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48" w:rsidRPr="00611950" w:rsidRDefault="00805548" w:rsidP="00E068D5">
      <w:pPr>
        <w:spacing w:after="0"/>
        <w:rPr>
          <w:rFonts w:ascii="Arial" w:hAnsi="Arial" w:cs="Arial"/>
          <w:b/>
          <w:i/>
          <w:sz w:val="96"/>
          <w:szCs w:val="24"/>
        </w:rPr>
      </w:pPr>
      <w:r w:rsidRPr="00611950">
        <w:rPr>
          <w:rFonts w:ascii="Arial" w:hAnsi="Arial" w:cs="Arial"/>
          <w:b/>
          <w:i/>
          <w:sz w:val="96"/>
          <w:szCs w:val="24"/>
        </w:rPr>
        <w:t>HABITARTE</w:t>
      </w:r>
    </w:p>
    <w:p w:rsidR="00805548" w:rsidRPr="00611950" w:rsidRDefault="00805548" w:rsidP="00E068D5">
      <w:pPr>
        <w:spacing w:after="0"/>
        <w:rPr>
          <w:rFonts w:ascii="Arial" w:hAnsi="Arial" w:cs="Arial"/>
          <w:b/>
          <w:sz w:val="40"/>
          <w:szCs w:val="24"/>
          <w:u w:val="single"/>
        </w:rPr>
      </w:pPr>
      <w:r w:rsidRPr="00611950">
        <w:rPr>
          <w:rFonts w:ascii="Arial" w:hAnsi="Arial" w:cs="Arial"/>
          <w:b/>
          <w:sz w:val="40"/>
          <w:szCs w:val="24"/>
          <w:u w:val="single"/>
        </w:rPr>
        <w:t>VI FESTIVAL DE CINE SOSTENIBLE</w:t>
      </w:r>
    </w:p>
    <w:p w:rsidR="00805548" w:rsidRPr="00702238" w:rsidRDefault="00805548" w:rsidP="00E068D5">
      <w:pPr>
        <w:spacing w:after="0"/>
        <w:rPr>
          <w:rFonts w:ascii="Arial" w:hAnsi="Arial" w:cs="Arial"/>
          <w:b/>
          <w:sz w:val="36"/>
          <w:szCs w:val="24"/>
        </w:rPr>
      </w:pPr>
      <w:r w:rsidRPr="00702238">
        <w:rPr>
          <w:rFonts w:ascii="Arial" w:hAnsi="Arial" w:cs="Arial"/>
          <w:b/>
          <w:sz w:val="36"/>
          <w:szCs w:val="24"/>
        </w:rPr>
        <w:t>AGRICULTURA FAMILIAR</w:t>
      </w:r>
    </w:p>
    <w:p w:rsidR="00702238" w:rsidRDefault="00702238" w:rsidP="00E068D5">
      <w:pPr>
        <w:spacing w:after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Noviembre 2014 – La Roda/Tapia de Casariego</w:t>
      </w:r>
    </w:p>
    <w:p w:rsidR="00702238" w:rsidRPr="00702238" w:rsidRDefault="00702238" w:rsidP="00E068D5">
      <w:pPr>
        <w:spacing w:after="0"/>
        <w:rPr>
          <w:rFonts w:ascii="Arial" w:hAnsi="Arial" w:cs="Arial"/>
          <w:sz w:val="32"/>
          <w:szCs w:val="24"/>
        </w:rPr>
      </w:pPr>
      <w:r w:rsidRPr="00702238">
        <w:rPr>
          <w:rFonts w:ascii="Arial" w:hAnsi="Arial" w:cs="Arial"/>
          <w:sz w:val="32"/>
          <w:szCs w:val="24"/>
        </w:rPr>
        <w:t>Local de la Asociación de vecinos “Pico de Faro”</w:t>
      </w:r>
    </w:p>
    <w:p w:rsidR="00611950" w:rsidRDefault="00611950" w:rsidP="00E068D5">
      <w:pPr>
        <w:spacing w:after="0"/>
        <w:rPr>
          <w:rFonts w:ascii="Arial" w:hAnsi="Arial" w:cs="Arial"/>
          <w:b/>
          <w:sz w:val="28"/>
          <w:szCs w:val="24"/>
        </w:rPr>
      </w:pPr>
    </w:p>
    <w:p w:rsidR="00E068D5" w:rsidRDefault="00805548" w:rsidP="00E068D5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611950">
        <w:rPr>
          <w:rFonts w:ascii="Arial" w:hAnsi="Arial" w:cs="Arial"/>
          <w:b/>
          <w:sz w:val="28"/>
          <w:szCs w:val="24"/>
          <w:u w:val="single"/>
        </w:rPr>
        <w:t xml:space="preserve">Viernes, 21 </w:t>
      </w:r>
    </w:p>
    <w:p w:rsidR="00702238" w:rsidRPr="00611950" w:rsidRDefault="00702238" w:rsidP="00E068D5">
      <w:pPr>
        <w:spacing w:after="0"/>
        <w:rPr>
          <w:rFonts w:ascii="Arial" w:hAnsi="Arial" w:cs="Arial"/>
          <w:b/>
          <w:sz w:val="28"/>
          <w:szCs w:val="24"/>
          <w:u w:val="single"/>
        </w:rPr>
      </w:pPr>
    </w:p>
    <w:p w:rsidR="00011A71" w:rsidRPr="00611950" w:rsidRDefault="00011A71" w:rsidP="00E068D5">
      <w:pPr>
        <w:spacing w:after="0"/>
        <w:rPr>
          <w:rFonts w:ascii="Arial" w:hAnsi="Arial" w:cs="Arial"/>
          <w:b/>
          <w:sz w:val="32"/>
          <w:szCs w:val="24"/>
        </w:rPr>
      </w:pPr>
      <w:r w:rsidRPr="00611950">
        <w:rPr>
          <w:rFonts w:ascii="Arial" w:hAnsi="Arial" w:cs="Arial"/>
          <w:b/>
          <w:sz w:val="24"/>
          <w:shd w:val="clear" w:color="auto" w:fill="FFFFFF"/>
        </w:rPr>
        <w:t>19:00 h</w:t>
      </w:r>
    </w:p>
    <w:p w:rsidR="00011A71" w:rsidRPr="00611950" w:rsidRDefault="00011A71" w:rsidP="00E068D5">
      <w:pPr>
        <w:spacing w:after="0"/>
        <w:rPr>
          <w:rFonts w:ascii="Arial" w:hAnsi="Arial" w:cs="Arial"/>
          <w:shd w:val="clear" w:color="auto" w:fill="FFFFFF"/>
        </w:rPr>
      </w:pPr>
      <w:r w:rsidRPr="00611950">
        <w:rPr>
          <w:rFonts w:ascii="Arial" w:hAnsi="Arial" w:cs="Arial"/>
          <w:b/>
          <w:shd w:val="clear" w:color="auto" w:fill="FFFFFF"/>
        </w:rPr>
        <w:t xml:space="preserve">“EDES: Yo soy rural” </w:t>
      </w:r>
      <w:r w:rsidRPr="00611950">
        <w:rPr>
          <w:rFonts w:ascii="Arial" w:hAnsi="Arial" w:cs="Arial"/>
          <w:shd w:val="clear" w:color="auto" w:fill="FFFFFF"/>
        </w:rPr>
        <w:t>(10’). 2012.  Luis</w:t>
      </w:r>
      <w:r w:rsidR="00E068D5" w:rsidRPr="00611950">
        <w:rPr>
          <w:rFonts w:ascii="Arial" w:hAnsi="Arial" w:cs="Arial"/>
          <w:shd w:val="clear" w:color="auto" w:fill="FFFFFF"/>
        </w:rPr>
        <w:t xml:space="preserve"> Miguel </w:t>
      </w:r>
      <w:proofErr w:type="spellStart"/>
      <w:r w:rsidR="00E068D5" w:rsidRPr="00611950">
        <w:rPr>
          <w:rFonts w:ascii="Arial" w:hAnsi="Arial" w:cs="Arial"/>
          <w:shd w:val="clear" w:color="auto" w:fill="FFFFFF"/>
        </w:rPr>
        <w:t>Rebustiello</w:t>
      </w:r>
      <w:proofErr w:type="spellEnd"/>
      <w:r w:rsidR="00611950" w:rsidRPr="00611950">
        <w:rPr>
          <w:rFonts w:ascii="Arial" w:hAnsi="Arial" w:cs="Arial"/>
          <w:shd w:val="clear" w:color="auto" w:fill="FFFFFF"/>
        </w:rPr>
        <w:t xml:space="preserve">/TENCONTEN- MADIA/CSO </w:t>
      </w:r>
      <w:proofErr w:type="spellStart"/>
      <w:r w:rsidR="00E068D5" w:rsidRPr="00611950">
        <w:rPr>
          <w:rFonts w:ascii="Arial" w:hAnsi="Arial" w:cs="Arial"/>
          <w:shd w:val="clear" w:color="auto" w:fill="FFFFFF"/>
        </w:rPr>
        <w:t>Jk</w:t>
      </w:r>
      <w:proofErr w:type="spellEnd"/>
      <w:r w:rsidR="00E068D5" w:rsidRPr="0061195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068D5" w:rsidRPr="00611950">
        <w:rPr>
          <w:rFonts w:ascii="Arial" w:hAnsi="Arial" w:cs="Arial"/>
          <w:shd w:val="clear" w:color="auto" w:fill="FFFFFF"/>
        </w:rPr>
        <w:t>Alvarez</w:t>
      </w:r>
      <w:proofErr w:type="spellEnd"/>
      <w:r w:rsidR="00E068D5" w:rsidRPr="00611950">
        <w:rPr>
          <w:rFonts w:ascii="Arial" w:hAnsi="Arial" w:cs="Arial"/>
          <w:shd w:val="clear" w:color="auto" w:fill="FFFFFF"/>
        </w:rPr>
        <w:t xml:space="preserve"> </w:t>
      </w:r>
    </w:p>
    <w:p w:rsidR="00011A71" w:rsidRPr="00611950" w:rsidRDefault="00011A71" w:rsidP="00E068D5">
      <w:pPr>
        <w:spacing w:after="0"/>
        <w:rPr>
          <w:rFonts w:ascii="Arial" w:hAnsi="Arial" w:cs="Arial"/>
          <w:b/>
          <w:shd w:val="clear" w:color="auto" w:fill="FFFFFF"/>
        </w:rPr>
      </w:pPr>
      <w:r w:rsidRPr="00611950">
        <w:rPr>
          <w:rFonts w:ascii="Arial" w:hAnsi="Arial" w:cs="Arial"/>
          <w:b/>
          <w:shd w:val="clear" w:color="auto" w:fill="FFFFFF"/>
        </w:rPr>
        <w:t>“</w:t>
      </w:r>
      <w:r w:rsidR="00611950" w:rsidRPr="00611950">
        <w:rPr>
          <w:rFonts w:ascii="Arial" w:hAnsi="Arial" w:cs="Arial"/>
          <w:b/>
          <w:shd w:val="clear" w:color="auto" w:fill="FFFFFF"/>
        </w:rPr>
        <w:t>Un día en la vida de</w:t>
      </w:r>
      <w:r w:rsidRPr="00611950">
        <w:rPr>
          <w:rFonts w:ascii="Arial" w:hAnsi="Arial" w:cs="Arial"/>
          <w:b/>
          <w:shd w:val="clear" w:color="auto" w:fill="FFFFFF"/>
        </w:rPr>
        <w:t xml:space="preserve"> Finca El </w:t>
      </w:r>
      <w:proofErr w:type="spellStart"/>
      <w:r w:rsidRPr="00611950">
        <w:rPr>
          <w:rFonts w:ascii="Arial" w:hAnsi="Arial" w:cs="Arial"/>
          <w:b/>
          <w:shd w:val="clear" w:color="auto" w:fill="FFFFFF"/>
        </w:rPr>
        <w:t>Cabillón</w:t>
      </w:r>
      <w:proofErr w:type="spellEnd"/>
      <w:r w:rsidRPr="00611950">
        <w:rPr>
          <w:rFonts w:ascii="Arial" w:hAnsi="Arial" w:cs="Arial"/>
          <w:b/>
          <w:shd w:val="clear" w:color="auto" w:fill="FFFFFF"/>
        </w:rPr>
        <w:t xml:space="preserve">” </w:t>
      </w:r>
      <w:r w:rsidRPr="00611950">
        <w:rPr>
          <w:rFonts w:ascii="Arial" w:hAnsi="Arial" w:cs="Arial"/>
          <w:shd w:val="clear" w:color="auto" w:fill="FFFFFF"/>
        </w:rPr>
        <w:t>(7´).</w:t>
      </w:r>
      <w:r w:rsidR="00611950" w:rsidRPr="00611950">
        <w:rPr>
          <w:rFonts w:ascii="Arial" w:hAnsi="Arial" w:cs="Arial"/>
          <w:shd w:val="clear" w:color="auto" w:fill="FFFFFF"/>
        </w:rPr>
        <w:t xml:space="preserve"> 2014.</w:t>
      </w:r>
      <w:r w:rsidRPr="00611950">
        <w:rPr>
          <w:rFonts w:ascii="Arial" w:hAnsi="Arial" w:cs="Arial"/>
          <w:shd w:val="clear" w:color="auto" w:fill="FFFFFF"/>
        </w:rPr>
        <w:t xml:space="preserve"> </w:t>
      </w:r>
      <w:r w:rsidR="00611950" w:rsidRPr="00611950">
        <w:rPr>
          <w:rFonts w:ascii="Arial" w:hAnsi="Arial" w:cs="Arial"/>
        </w:rPr>
        <w:t>Vanessa González Suárez. Fundación EDES</w:t>
      </w:r>
    </w:p>
    <w:p w:rsidR="00011A71" w:rsidRPr="00906AE6" w:rsidRDefault="00011A71" w:rsidP="00E068D5">
      <w:pPr>
        <w:spacing w:after="0" w:line="480" w:lineRule="auto"/>
        <w:rPr>
          <w:rFonts w:ascii="Arial" w:hAnsi="Arial" w:cs="Arial"/>
          <w:lang w:val="en-US"/>
        </w:rPr>
      </w:pPr>
      <w:r w:rsidRPr="00611950">
        <w:rPr>
          <w:rFonts w:ascii="Arial" w:eastAsia="Times New Roman" w:hAnsi="Arial" w:cs="Arial"/>
          <w:b/>
          <w:lang w:eastAsia="es-ES"/>
        </w:rPr>
        <w:t>“</w:t>
      </w:r>
      <w:r w:rsidR="00805548" w:rsidRPr="00611950">
        <w:rPr>
          <w:rFonts w:ascii="Arial" w:eastAsia="Times New Roman" w:hAnsi="Arial" w:cs="Arial"/>
          <w:b/>
          <w:lang w:eastAsia="es-ES"/>
        </w:rPr>
        <w:t>Una granja para el futuro</w:t>
      </w:r>
      <w:r w:rsidRPr="00611950">
        <w:rPr>
          <w:rFonts w:ascii="Arial" w:eastAsia="Times New Roman" w:hAnsi="Arial" w:cs="Arial"/>
          <w:b/>
          <w:lang w:eastAsia="es-ES"/>
        </w:rPr>
        <w:t>”</w:t>
      </w:r>
      <w:r w:rsidR="00805548" w:rsidRPr="00611950">
        <w:rPr>
          <w:rFonts w:ascii="Arial" w:eastAsia="Times New Roman" w:hAnsi="Arial" w:cs="Arial"/>
          <w:lang w:eastAsia="es-ES"/>
        </w:rPr>
        <w:t xml:space="preserve"> (58')</w:t>
      </w:r>
      <w:r w:rsidRPr="00611950">
        <w:rPr>
          <w:rFonts w:ascii="Arial" w:eastAsia="Times New Roman" w:hAnsi="Arial" w:cs="Arial"/>
          <w:lang w:eastAsia="es-ES"/>
        </w:rPr>
        <w:t>.</w:t>
      </w:r>
      <w:r w:rsidR="00805548" w:rsidRPr="00611950">
        <w:rPr>
          <w:rFonts w:ascii="Arial" w:eastAsia="Times New Roman" w:hAnsi="Arial" w:cs="Arial"/>
          <w:lang w:eastAsia="es-ES"/>
        </w:rPr>
        <w:t xml:space="preserve"> </w:t>
      </w:r>
      <w:r w:rsidR="00611950" w:rsidRPr="00906AE6">
        <w:rPr>
          <w:rFonts w:ascii="Arial" w:eastAsia="Times New Roman" w:hAnsi="Arial" w:cs="Arial"/>
          <w:lang w:val="en-US" w:eastAsia="es-ES"/>
        </w:rPr>
        <w:t xml:space="preserve">2009. </w:t>
      </w:r>
      <w:r w:rsidR="00611950" w:rsidRPr="00906AE6">
        <w:rPr>
          <w:rFonts w:ascii="Arial" w:hAnsi="Arial" w:cs="Arial"/>
          <w:lang w:val="en-US"/>
        </w:rPr>
        <w:t xml:space="preserve">Rebecca Hosking. </w:t>
      </w:r>
    </w:p>
    <w:p w:rsidR="00611950" w:rsidRPr="00906AE6" w:rsidRDefault="00611950" w:rsidP="00611950">
      <w:pPr>
        <w:spacing w:after="0"/>
        <w:rPr>
          <w:rFonts w:ascii="Arial" w:hAnsi="Arial" w:cs="Arial"/>
          <w:b/>
          <w:sz w:val="32"/>
          <w:szCs w:val="24"/>
          <w:lang w:val="en-US"/>
        </w:rPr>
      </w:pPr>
      <w:r w:rsidRPr="00906AE6">
        <w:rPr>
          <w:rFonts w:ascii="Arial" w:hAnsi="Arial" w:cs="Arial"/>
          <w:b/>
          <w:sz w:val="24"/>
          <w:shd w:val="clear" w:color="auto" w:fill="FFFFFF"/>
          <w:lang w:val="en-US"/>
        </w:rPr>
        <w:t>21:00 h</w:t>
      </w:r>
    </w:p>
    <w:p w:rsidR="00611950" w:rsidRPr="00906AE6" w:rsidRDefault="00906AE6" w:rsidP="00611950">
      <w:pPr>
        <w:shd w:val="clear" w:color="auto" w:fill="FFFFFF"/>
        <w:spacing w:after="0"/>
        <w:outlineLvl w:val="0"/>
        <w:rPr>
          <w:rFonts w:ascii="Arial" w:hAnsi="Arial" w:cs="Arial"/>
          <w:lang w:val="en-US"/>
        </w:rPr>
      </w:pPr>
      <w:proofErr w:type="gramStart"/>
      <w:r>
        <w:rPr>
          <w:rFonts w:ascii="Arial" w:eastAsia="Times New Roman" w:hAnsi="Arial" w:cs="Arial"/>
          <w:b/>
          <w:kern w:val="36"/>
          <w:lang w:val="en-US" w:eastAsia="es-ES"/>
        </w:rPr>
        <w:t>“Hombre</w:t>
      </w:r>
      <w:r w:rsidR="00611950" w:rsidRPr="00906AE6">
        <w:rPr>
          <w:rFonts w:ascii="Arial" w:eastAsia="Times New Roman" w:hAnsi="Arial" w:cs="Arial"/>
          <w:b/>
          <w:kern w:val="36"/>
          <w:lang w:val="en-US" w:eastAsia="es-ES"/>
        </w:rPr>
        <w:t>”</w:t>
      </w:r>
      <w:r w:rsidR="00611950" w:rsidRPr="00906AE6">
        <w:rPr>
          <w:rFonts w:ascii="Arial" w:eastAsia="Times New Roman" w:hAnsi="Arial" w:cs="Arial"/>
          <w:kern w:val="36"/>
          <w:lang w:val="en-US" w:eastAsia="es-ES"/>
        </w:rPr>
        <w:t xml:space="preserve"> (4’).</w:t>
      </w:r>
      <w:proofErr w:type="gramEnd"/>
      <w:r w:rsidR="00611950" w:rsidRPr="00906AE6">
        <w:rPr>
          <w:rFonts w:ascii="Arial" w:eastAsia="Times New Roman" w:hAnsi="Arial" w:cs="Arial"/>
          <w:kern w:val="36"/>
          <w:lang w:val="en-US" w:eastAsia="es-ES"/>
        </w:rPr>
        <w:t xml:space="preserve"> 2012. Steve </w:t>
      </w:r>
      <w:proofErr w:type="spellStart"/>
      <w:r w:rsidR="00611950" w:rsidRPr="00906AE6">
        <w:rPr>
          <w:rFonts w:ascii="Arial" w:eastAsia="Times New Roman" w:hAnsi="Arial" w:cs="Arial"/>
          <w:kern w:val="36"/>
          <w:lang w:val="en-US" w:eastAsia="es-ES"/>
        </w:rPr>
        <w:t>Cutts</w:t>
      </w:r>
      <w:proofErr w:type="spellEnd"/>
      <w:r>
        <w:rPr>
          <w:rFonts w:ascii="Arial" w:eastAsia="Times New Roman" w:hAnsi="Arial" w:cs="Arial"/>
          <w:kern w:val="36"/>
          <w:lang w:val="en-US" w:eastAsia="es-ES"/>
        </w:rPr>
        <w:t xml:space="preserve"> </w:t>
      </w:r>
    </w:p>
    <w:p w:rsidR="00611950" w:rsidRPr="00611950" w:rsidRDefault="00611950" w:rsidP="00611950">
      <w:pPr>
        <w:tabs>
          <w:tab w:val="left" w:pos="2070"/>
        </w:tabs>
        <w:spacing w:after="0" w:line="480" w:lineRule="auto"/>
        <w:rPr>
          <w:rFonts w:ascii="Arial" w:hAnsi="Arial" w:cs="Arial"/>
          <w:b/>
          <w:sz w:val="28"/>
        </w:rPr>
      </w:pPr>
      <w:proofErr w:type="gramStart"/>
      <w:r w:rsidRPr="00906AE6">
        <w:rPr>
          <w:rFonts w:ascii="Arial" w:hAnsi="Arial" w:cs="Arial"/>
          <w:b/>
          <w:shd w:val="clear" w:color="auto" w:fill="FFFFFF"/>
          <w:lang w:val="en-US"/>
        </w:rPr>
        <w:t>"L</w:t>
      </w:r>
      <w:r w:rsidR="005459EC" w:rsidRPr="00906AE6">
        <w:rPr>
          <w:rFonts w:ascii="Arial" w:hAnsi="Arial" w:cs="Arial"/>
          <w:b/>
          <w:shd w:val="clear" w:color="auto" w:fill="FFFFFF"/>
          <w:lang w:val="en-US"/>
        </w:rPr>
        <w:t xml:space="preserve">a </w:t>
      </w:r>
      <w:proofErr w:type="spellStart"/>
      <w:r w:rsidR="005459EC" w:rsidRPr="00906AE6">
        <w:rPr>
          <w:rFonts w:ascii="Arial" w:hAnsi="Arial" w:cs="Arial"/>
          <w:b/>
          <w:shd w:val="clear" w:color="auto" w:fill="FFFFFF"/>
          <w:lang w:val="en-US"/>
        </w:rPr>
        <w:t>chica</w:t>
      </w:r>
      <w:proofErr w:type="spellEnd"/>
      <w:r w:rsidR="005459EC" w:rsidRPr="00906AE6">
        <w:rPr>
          <w:rFonts w:ascii="Arial" w:hAnsi="Arial" w:cs="Arial"/>
          <w:b/>
          <w:shd w:val="clear" w:color="auto" w:fill="FFFFFF"/>
          <w:lang w:val="en-US"/>
        </w:rPr>
        <w:t xml:space="preserve"> de P</w:t>
      </w:r>
      <w:r w:rsidRPr="00906AE6">
        <w:rPr>
          <w:rFonts w:ascii="Arial" w:hAnsi="Arial" w:cs="Arial"/>
          <w:b/>
          <w:shd w:val="clear" w:color="auto" w:fill="FFFFFF"/>
          <w:lang w:val="en-US"/>
        </w:rPr>
        <w:t>aris"</w:t>
      </w:r>
      <w:r w:rsidRPr="00906AE6">
        <w:rPr>
          <w:rStyle w:val="apple-converted-space"/>
          <w:rFonts w:ascii="Arial" w:hAnsi="Arial" w:cs="Arial"/>
          <w:shd w:val="clear" w:color="auto" w:fill="FFFFFF"/>
          <w:lang w:val="en-US"/>
        </w:rPr>
        <w:t> (103´).</w:t>
      </w:r>
      <w:proofErr w:type="gramEnd"/>
      <w:r w:rsidRPr="00906AE6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 </w:t>
      </w:r>
      <w:r w:rsidRPr="00611950">
        <w:rPr>
          <w:rStyle w:val="apple-converted-space"/>
          <w:rFonts w:ascii="Arial" w:hAnsi="Arial" w:cs="Arial"/>
          <w:shd w:val="clear" w:color="auto" w:fill="FFFFFF"/>
        </w:rPr>
        <w:t xml:space="preserve">2001. </w:t>
      </w:r>
      <w:r w:rsidRPr="00611950">
        <w:rPr>
          <w:rFonts w:ascii="Arial" w:hAnsi="Arial" w:cs="Arial"/>
        </w:rPr>
        <w:t xml:space="preserve">Christian </w:t>
      </w:r>
      <w:proofErr w:type="spellStart"/>
      <w:r w:rsidRPr="00611950">
        <w:rPr>
          <w:rFonts w:ascii="Arial" w:hAnsi="Arial" w:cs="Arial"/>
        </w:rPr>
        <w:t>Carion</w:t>
      </w:r>
      <w:proofErr w:type="spellEnd"/>
    </w:p>
    <w:p w:rsidR="00611950" w:rsidRPr="00611950" w:rsidRDefault="00611950" w:rsidP="00611950">
      <w:pPr>
        <w:spacing w:after="0"/>
        <w:rPr>
          <w:rFonts w:ascii="Arial" w:hAnsi="Arial" w:cs="Arial"/>
          <w:b/>
          <w:sz w:val="28"/>
          <w:szCs w:val="24"/>
        </w:rPr>
      </w:pPr>
    </w:p>
    <w:p w:rsidR="00611950" w:rsidRPr="00702238" w:rsidRDefault="00611950" w:rsidP="00611950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702238">
        <w:rPr>
          <w:rFonts w:ascii="Arial" w:hAnsi="Arial" w:cs="Arial"/>
          <w:b/>
          <w:sz w:val="28"/>
          <w:szCs w:val="24"/>
          <w:u w:val="single"/>
        </w:rPr>
        <w:t xml:space="preserve">Sábado, 22 </w:t>
      </w:r>
    </w:p>
    <w:p w:rsidR="00702238" w:rsidRPr="00611950" w:rsidRDefault="00702238" w:rsidP="00611950">
      <w:pPr>
        <w:spacing w:after="0"/>
        <w:rPr>
          <w:rFonts w:ascii="Arial" w:hAnsi="Arial" w:cs="Arial"/>
          <w:b/>
          <w:sz w:val="28"/>
          <w:szCs w:val="24"/>
        </w:rPr>
      </w:pPr>
    </w:p>
    <w:p w:rsidR="00702238" w:rsidRPr="00702238" w:rsidRDefault="00702238" w:rsidP="00611950">
      <w:pPr>
        <w:spacing w:after="0"/>
        <w:rPr>
          <w:rFonts w:ascii="Arial" w:hAnsi="Arial" w:cs="Arial"/>
          <w:b/>
          <w:sz w:val="24"/>
          <w:shd w:val="clear" w:color="auto" w:fill="FFFFFF"/>
        </w:rPr>
      </w:pPr>
      <w:r w:rsidRPr="00702238">
        <w:rPr>
          <w:rFonts w:ascii="Arial" w:hAnsi="Arial" w:cs="Arial"/>
          <w:b/>
          <w:sz w:val="24"/>
          <w:shd w:val="clear" w:color="auto" w:fill="FFFFFF"/>
        </w:rPr>
        <w:t>18:30h</w:t>
      </w:r>
    </w:p>
    <w:p w:rsidR="00702238" w:rsidRDefault="00702238" w:rsidP="00702238">
      <w:pPr>
        <w:spacing w:after="0"/>
        <w:rPr>
          <w:rFonts w:ascii="Arial" w:hAnsi="Arial" w:cs="Arial"/>
          <w:b/>
          <w:shd w:val="clear" w:color="auto" w:fill="FFFFFF"/>
        </w:rPr>
      </w:pPr>
      <w:r w:rsidRPr="00702238">
        <w:rPr>
          <w:rFonts w:ascii="Arial" w:hAnsi="Arial" w:cs="Arial"/>
          <w:b/>
        </w:rPr>
        <w:t>“Dos tomates y dos destinos”. Teatro</w:t>
      </w:r>
      <w:r>
        <w:rPr>
          <w:rFonts w:ascii="Arial" w:hAnsi="Arial" w:cs="Arial"/>
          <w:b/>
        </w:rPr>
        <w:t xml:space="preserve">. </w:t>
      </w:r>
      <w:r w:rsidRPr="00702238">
        <w:rPr>
          <w:rFonts w:ascii="Arial" w:hAnsi="Arial" w:cs="Arial"/>
        </w:rPr>
        <w:t>(20’).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2013</w:t>
      </w:r>
      <w:r w:rsidRPr="00702238">
        <w:rPr>
          <w:rFonts w:ascii="Arial" w:hAnsi="Arial" w:cs="Arial"/>
        </w:rPr>
        <w:t xml:space="preserve">. Grupo de medioambiente del 15M de </w:t>
      </w:r>
      <w:proofErr w:type="spellStart"/>
      <w:r w:rsidRPr="00702238">
        <w:rPr>
          <w:rFonts w:ascii="Arial" w:hAnsi="Arial" w:cs="Arial"/>
        </w:rPr>
        <w:t>Xixón</w:t>
      </w:r>
      <w:proofErr w:type="spellEnd"/>
      <w:r w:rsidRPr="00702238">
        <w:rPr>
          <w:rFonts w:ascii="Arial" w:hAnsi="Arial" w:cs="Arial"/>
          <w:b/>
          <w:shd w:val="clear" w:color="auto" w:fill="FFFFFF"/>
        </w:rPr>
        <w:t xml:space="preserve"> </w:t>
      </w:r>
    </w:p>
    <w:p w:rsidR="00702238" w:rsidRDefault="00702238" w:rsidP="00702238">
      <w:pPr>
        <w:spacing w:after="0"/>
        <w:rPr>
          <w:rFonts w:ascii="Arial" w:hAnsi="Arial" w:cs="Arial"/>
        </w:rPr>
      </w:pPr>
      <w:r w:rsidRPr="00702238">
        <w:rPr>
          <w:rFonts w:ascii="Arial" w:hAnsi="Arial" w:cs="Arial"/>
          <w:b/>
          <w:shd w:val="clear" w:color="auto" w:fill="FFFFFF"/>
        </w:rPr>
        <w:t xml:space="preserve">“La isla de las flores” </w:t>
      </w:r>
      <w:r>
        <w:rPr>
          <w:rFonts w:ascii="Arial" w:hAnsi="Arial" w:cs="Arial"/>
          <w:shd w:val="clear" w:color="auto" w:fill="FFFFFF"/>
        </w:rPr>
        <w:t>(13</w:t>
      </w:r>
      <w:r w:rsidRPr="00702238">
        <w:rPr>
          <w:rFonts w:ascii="Arial" w:hAnsi="Arial" w:cs="Arial"/>
          <w:shd w:val="clear" w:color="auto" w:fill="FFFFFF"/>
        </w:rPr>
        <w:t>’)</w:t>
      </w:r>
      <w:r>
        <w:rPr>
          <w:rFonts w:ascii="Arial" w:hAnsi="Arial" w:cs="Arial"/>
          <w:shd w:val="clear" w:color="auto" w:fill="FFFFFF"/>
        </w:rPr>
        <w:t xml:space="preserve">. 1989. Jorge </w:t>
      </w:r>
      <w:proofErr w:type="spellStart"/>
      <w:r>
        <w:rPr>
          <w:rFonts w:ascii="Arial" w:hAnsi="Arial" w:cs="Arial"/>
          <w:shd w:val="clear" w:color="auto" w:fill="FFFFFF"/>
        </w:rPr>
        <w:t>Furtado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Pr="00702238">
        <w:t xml:space="preserve"> </w:t>
      </w:r>
      <w:r w:rsidRPr="00702238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“</w:t>
      </w:r>
      <w:r w:rsidRPr="00702238">
        <w:rPr>
          <w:rFonts w:ascii="Arial" w:hAnsi="Arial" w:cs="Arial"/>
          <w:b/>
        </w:rPr>
        <w:t xml:space="preserve">Los sin tierra” </w:t>
      </w:r>
      <w:r>
        <w:rPr>
          <w:rFonts w:ascii="Arial" w:hAnsi="Arial" w:cs="Arial"/>
        </w:rPr>
        <w:t xml:space="preserve"> (68</w:t>
      </w:r>
      <w:r w:rsidRPr="00702238">
        <w:rPr>
          <w:rFonts w:ascii="Arial" w:hAnsi="Arial" w:cs="Arial"/>
        </w:rPr>
        <w:t>’)</w:t>
      </w:r>
      <w:r>
        <w:rPr>
          <w:rFonts w:ascii="Arial" w:hAnsi="Arial" w:cs="Arial"/>
        </w:rPr>
        <w:t>. 2004. Miguel Barros</w:t>
      </w:r>
    </w:p>
    <w:p w:rsidR="005459EC" w:rsidRPr="00702238" w:rsidRDefault="005459EC" w:rsidP="00702238">
      <w:pPr>
        <w:spacing w:after="0"/>
        <w:rPr>
          <w:rFonts w:ascii="Arial" w:hAnsi="Arial" w:cs="Arial"/>
        </w:rPr>
      </w:pPr>
    </w:p>
    <w:p w:rsidR="005459EC" w:rsidRPr="00702238" w:rsidRDefault="005459EC" w:rsidP="005459EC">
      <w:pPr>
        <w:spacing w:after="0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21:0</w:t>
      </w:r>
      <w:r w:rsidRPr="00702238">
        <w:rPr>
          <w:rFonts w:ascii="Arial" w:hAnsi="Arial" w:cs="Arial"/>
          <w:b/>
          <w:sz w:val="24"/>
          <w:shd w:val="clear" w:color="auto" w:fill="FFFFFF"/>
        </w:rPr>
        <w:t>0h</w:t>
      </w:r>
    </w:p>
    <w:p w:rsidR="00906AE6" w:rsidRDefault="00906AE6" w:rsidP="005459EC">
      <w:pPr>
        <w:shd w:val="clear" w:color="auto" w:fill="FFFFFF"/>
        <w:spacing w:after="0"/>
        <w:rPr>
          <w:rFonts w:ascii="Arial" w:eastAsia="Times New Roman" w:hAnsi="Arial" w:cs="Arial"/>
          <w:kern w:val="36"/>
          <w:lang w:eastAsia="es-ES"/>
        </w:rPr>
      </w:pPr>
      <w:r w:rsidRPr="00906AE6">
        <w:rPr>
          <w:rFonts w:ascii="Arial" w:eastAsia="Times New Roman" w:hAnsi="Arial" w:cs="Arial"/>
          <w:b/>
          <w:kern w:val="36"/>
          <w:lang w:eastAsia="es-ES"/>
        </w:rPr>
        <w:t>“</w:t>
      </w:r>
      <w:r>
        <w:rPr>
          <w:rFonts w:ascii="Arial" w:eastAsia="Times New Roman" w:hAnsi="Arial" w:cs="Arial"/>
          <w:b/>
          <w:kern w:val="36"/>
          <w:lang w:eastAsia="es-ES"/>
        </w:rPr>
        <w:t>Regreso al comienzo</w:t>
      </w:r>
      <w:r w:rsidRPr="00906AE6">
        <w:rPr>
          <w:rFonts w:ascii="Arial" w:eastAsia="Times New Roman" w:hAnsi="Arial" w:cs="Arial"/>
          <w:b/>
          <w:kern w:val="36"/>
          <w:lang w:eastAsia="es-ES"/>
        </w:rPr>
        <w:t>”</w:t>
      </w:r>
      <w:r>
        <w:rPr>
          <w:rFonts w:ascii="Arial" w:eastAsia="Times New Roman" w:hAnsi="Arial" w:cs="Arial"/>
          <w:kern w:val="36"/>
          <w:lang w:eastAsia="es-ES"/>
        </w:rPr>
        <w:t xml:space="preserve"> (3</w:t>
      </w:r>
      <w:r w:rsidRPr="00906AE6">
        <w:rPr>
          <w:rFonts w:ascii="Arial" w:eastAsia="Times New Roman" w:hAnsi="Arial" w:cs="Arial"/>
          <w:kern w:val="36"/>
          <w:lang w:eastAsia="es-ES"/>
        </w:rPr>
        <w:t xml:space="preserve">’). 2012. </w:t>
      </w:r>
      <w:proofErr w:type="spellStart"/>
      <w:r>
        <w:rPr>
          <w:rFonts w:ascii="Arial" w:eastAsia="Times New Roman" w:hAnsi="Arial" w:cs="Arial"/>
          <w:kern w:val="36"/>
          <w:lang w:eastAsia="es-ES"/>
        </w:rPr>
        <w:t>Johny</w:t>
      </w:r>
      <w:proofErr w:type="spellEnd"/>
      <w:r>
        <w:rPr>
          <w:rFonts w:ascii="Arial" w:eastAsia="Times New Roman" w:hAnsi="Arial" w:cs="Arial"/>
          <w:kern w:val="36"/>
          <w:lang w:eastAsia="es-ES"/>
        </w:rPr>
        <w:t xml:space="preserve"> Kelly</w:t>
      </w:r>
      <w:r w:rsidRPr="00906AE6">
        <w:rPr>
          <w:rFonts w:ascii="Arial" w:eastAsia="Times New Roman" w:hAnsi="Arial" w:cs="Arial"/>
          <w:kern w:val="36"/>
          <w:lang w:eastAsia="es-ES"/>
        </w:rPr>
        <w:t xml:space="preserve"> </w:t>
      </w:r>
    </w:p>
    <w:p w:rsidR="005459EC" w:rsidRDefault="005459EC" w:rsidP="005459EC">
      <w:pPr>
        <w:shd w:val="clear" w:color="auto" w:fill="FFFFFF"/>
        <w:spacing w:after="0"/>
        <w:rPr>
          <w:rFonts w:ascii="Arial" w:hAnsi="Arial" w:cs="Arial"/>
          <w:b/>
        </w:rPr>
      </w:pPr>
      <w:r w:rsidRPr="00702238">
        <w:rPr>
          <w:rFonts w:ascii="Arial" w:hAnsi="Arial" w:cs="Arial"/>
          <w:b/>
        </w:rPr>
        <w:t>“U</w:t>
      </w:r>
      <w:r>
        <w:rPr>
          <w:rFonts w:ascii="Arial" w:hAnsi="Arial" w:cs="Arial"/>
          <w:b/>
        </w:rPr>
        <w:t>n lugar llamado M</w:t>
      </w:r>
      <w:r w:rsidRPr="00702238">
        <w:rPr>
          <w:rFonts w:ascii="Arial" w:hAnsi="Arial" w:cs="Arial"/>
          <w:b/>
        </w:rPr>
        <w:t>ilagro</w:t>
      </w:r>
      <w:r w:rsidRPr="005459EC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  <w:r w:rsidRPr="005459EC">
        <w:rPr>
          <w:rFonts w:ascii="Arial" w:hAnsi="Arial" w:cs="Arial"/>
        </w:rPr>
        <w:t xml:space="preserve">  (117’)</w:t>
      </w:r>
      <w:r>
        <w:rPr>
          <w:rFonts w:ascii="Arial" w:hAnsi="Arial" w:cs="Arial"/>
          <w:b/>
        </w:rPr>
        <w:t xml:space="preserve">. </w:t>
      </w:r>
      <w:r w:rsidRPr="005459EC">
        <w:rPr>
          <w:rFonts w:ascii="Arial" w:hAnsi="Arial" w:cs="Arial"/>
        </w:rPr>
        <w:t>1988.</w:t>
      </w:r>
      <w:r>
        <w:rPr>
          <w:rFonts w:ascii="Arial" w:hAnsi="Arial" w:cs="Arial"/>
        </w:rPr>
        <w:t xml:space="preserve"> Robert </w:t>
      </w:r>
      <w:proofErr w:type="spellStart"/>
      <w:r>
        <w:rPr>
          <w:rFonts w:ascii="Arial" w:hAnsi="Arial" w:cs="Arial"/>
        </w:rPr>
        <w:t>Redford</w:t>
      </w:r>
      <w:proofErr w:type="spellEnd"/>
    </w:p>
    <w:p w:rsidR="005459EC" w:rsidRDefault="005459EC" w:rsidP="005459EC">
      <w:pPr>
        <w:shd w:val="clear" w:color="auto" w:fill="FFFFFF"/>
        <w:spacing w:after="0"/>
        <w:rPr>
          <w:rFonts w:ascii="Arial" w:hAnsi="Arial" w:cs="Arial"/>
          <w:b/>
        </w:rPr>
      </w:pPr>
    </w:p>
    <w:p w:rsidR="00611950" w:rsidRDefault="005459EC" w:rsidP="00E068D5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Clausura y </w:t>
      </w:r>
      <w:proofErr w:type="spellStart"/>
      <w:r>
        <w:rPr>
          <w:rFonts w:ascii="Arial" w:hAnsi="Arial" w:cs="Arial"/>
          <w:b/>
        </w:rPr>
        <w:t>pinchoteo</w:t>
      </w:r>
      <w:proofErr w:type="spellEnd"/>
      <w:r>
        <w:rPr>
          <w:rFonts w:ascii="Arial" w:hAnsi="Arial" w:cs="Arial"/>
          <w:b/>
        </w:rPr>
        <w:t xml:space="preserve"> “de traje”</w:t>
      </w:r>
    </w:p>
    <w:p w:rsidR="00C203EC" w:rsidRDefault="00C203EC" w:rsidP="00C203EC">
      <w:pPr>
        <w:spacing w:after="0"/>
        <w:rPr>
          <w:rFonts w:ascii="Arial" w:hAnsi="Arial" w:cs="Arial"/>
          <w:b/>
        </w:rPr>
      </w:pPr>
    </w:p>
    <w:p w:rsidR="005459EC" w:rsidRDefault="005459EC" w:rsidP="00C203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ORGANIZA: LA CASA AZUL DE OCCIDENTE</w:t>
      </w:r>
    </w:p>
    <w:p w:rsidR="005459EC" w:rsidRPr="00702238" w:rsidRDefault="005459EC" w:rsidP="00C203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COLABORA: ASOCIACIÓN DE VECINOS PICO DE FARO</w:t>
      </w:r>
    </w:p>
    <w:p w:rsidR="00011A71" w:rsidRPr="00011A71" w:rsidRDefault="00805548" w:rsidP="00C203EC">
      <w:pPr>
        <w:spacing w:after="0"/>
      </w:pPr>
      <w:r w:rsidRPr="00011A71">
        <w:rPr>
          <w:rFonts w:ascii="Arial" w:hAnsi="Arial" w:cs="Arial"/>
        </w:rPr>
        <w:br/>
      </w:r>
    </w:p>
    <w:p w:rsidR="00011A71" w:rsidRPr="00011A71" w:rsidRDefault="00011A71" w:rsidP="00E068D5">
      <w:pPr>
        <w:spacing w:after="0"/>
      </w:pPr>
    </w:p>
    <w:p w:rsidR="00011A71" w:rsidRPr="00011A71" w:rsidRDefault="00011A71" w:rsidP="00E068D5">
      <w:pPr>
        <w:spacing w:after="0"/>
      </w:pPr>
    </w:p>
    <w:sectPr w:rsidR="00011A71" w:rsidRPr="00011A71" w:rsidSect="00611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548"/>
    <w:rsid w:val="00011A71"/>
    <w:rsid w:val="002B2744"/>
    <w:rsid w:val="005459EC"/>
    <w:rsid w:val="00611950"/>
    <w:rsid w:val="00702238"/>
    <w:rsid w:val="00805548"/>
    <w:rsid w:val="008A693C"/>
    <w:rsid w:val="008C2992"/>
    <w:rsid w:val="00906AE6"/>
    <w:rsid w:val="00AC6677"/>
    <w:rsid w:val="00C203EC"/>
    <w:rsid w:val="00E0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554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05548"/>
  </w:style>
  <w:style w:type="table" w:styleId="Tablaconcuadrcula">
    <w:name w:val="Table Grid"/>
    <w:basedOn w:val="Tablanormal"/>
    <w:uiPriority w:val="59"/>
    <w:rsid w:val="0001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2014-11-10T15:48:00Z</dcterms:created>
  <dcterms:modified xsi:type="dcterms:W3CDTF">2014-11-11T07:03:00Z</dcterms:modified>
</cp:coreProperties>
</file>